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5858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к Решению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сессии городского Совета депутатов</w:t>
      </w:r>
    </w:p>
    <w:p w:rsidR="002B72E4" w:rsidRPr="00765858" w:rsidRDefault="002B72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от 20 октября 2005 г. N 30-4</w:t>
      </w: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94"/>
      <w:bookmarkEnd w:id="1"/>
      <w:r w:rsidRPr="00765858">
        <w:rPr>
          <w:rFonts w:ascii="Times New Roman" w:hAnsi="Times New Roman" w:cs="Times New Roman"/>
          <w:sz w:val="28"/>
          <w:szCs w:val="28"/>
        </w:rPr>
        <w:t>КОЭФФИЦИЕНТ "Е",</w:t>
      </w: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УЧИТЫВАЮЩИЙ ВИД РЕАЛИЗУЕМЫХ ТОВАРОВ НА ТОРГОВЫХ МЕСТАХ,</w:t>
      </w: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858">
        <w:rPr>
          <w:rFonts w:ascii="Times New Roman" w:hAnsi="Times New Roman" w:cs="Times New Roman"/>
          <w:sz w:val="28"/>
          <w:szCs w:val="28"/>
        </w:rPr>
        <w:t>ПЕРЕДАННЫХ</w:t>
      </w:r>
      <w:proofErr w:type="gramEnd"/>
      <w:r w:rsidRPr="00765858">
        <w:rPr>
          <w:rFonts w:ascii="Times New Roman" w:hAnsi="Times New Roman" w:cs="Times New Roman"/>
          <w:sz w:val="28"/>
          <w:szCs w:val="28"/>
        </w:rPr>
        <w:t xml:space="preserve"> ВО ВРЕМЕННОЕ ВЛАДЕНИЕ И (ИЛИ) В ПОЛЬЗОВАНИЕ,</w:t>
      </w: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858">
        <w:rPr>
          <w:rFonts w:ascii="Times New Roman" w:hAnsi="Times New Roman" w:cs="Times New Roman"/>
          <w:sz w:val="28"/>
          <w:szCs w:val="28"/>
        </w:rPr>
        <w:t>РАСПОЛОЖЕННЫХ В ОБЪЕКТАХ СТАЦИОНАРНОЙ ТОРГОВОЙ СЕТИ,</w:t>
      </w:r>
      <w:proofErr w:type="gramEnd"/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 xml:space="preserve">НЕ ИМЕЮЩИХ ТОРГОВЫХ ЗАЛОВ ОБЪЕКТОВ </w:t>
      </w:r>
      <w:proofErr w:type="gramStart"/>
      <w:r w:rsidRPr="00765858">
        <w:rPr>
          <w:rFonts w:ascii="Times New Roman" w:hAnsi="Times New Roman" w:cs="Times New Roman"/>
          <w:sz w:val="28"/>
          <w:szCs w:val="28"/>
        </w:rPr>
        <w:t>НЕСТАЦИОНАРНОЙ</w:t>
      </w:r>
      <w:proofErr w:type="gramEnd"/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858">
        <w:rPr>
          <w:rFonts w:ascii="Times New Roman" w:hAnsi="Times New Roman" w:cs="Times New Roman"/>
          <w:sz w:val="28"/>
          <w:szCs w:val="28"/>
        </w:rPr>
        <w:t>ТОРГОВОЙ СЕТИ (ПРИЛАВКОВ, ПАЛАТОК, ЛАРЬКОВ, КОНТЕЙНЕРОВ,</w:t>
      </w:r>
      <w:proofErr w:type="gramEnd"/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858">
        <w:rPr>
          <w:rFonts w:ascii="Times New Roman" w:hAnsi="Times New Roman" w:cs="Times New Roman"/>
          <w:sz w:val="28"/>
          <w:szCs w:val="28"/>
        </w:rPr>
        <w:t>БОКСОВ И ДРУГИХ ОБЪЕКТОВ), А ТАКЖЕ ОБЪЕКТОВ ОРГАНИЗАЦИИ</w:t>
      </w:r>
      <w:proofErr w:type="gramEnd"/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 xml:space="preserve">ОБЩЕСТВЕННОГО ПИТАНИЯ, НЕ </w:t>
      </w:r>
      <w:proofErr w:type="gramStart"/>
      <w:r w:rsidRPr="0076585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765858">
        <w:rPr>
          <w:rFonts w:ascii="Times New Roman" w:hAnsi="Times New Roman" w:cs="Times New Roman"/>
          <w:sz w:val="28"/>
          <w:szCs w:val="28"/>
        </w:rPr>
        <w:t xml:space="preserve"> ЗАЛА</w:t>
      </w:r>
    </w:p>
    <w:p w:rsidR="002B72E4" w:rsidRPr="00765858" w:rsidRDefault="002B7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ОБСЛУЖИВАНИЯ ПОСЕТИТЕЛЕЙ</w:t>
      </w:r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858"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5" w:history="1">
        <w:r w:rsidRPr="0076585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65858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</w:t>
      </w:r>
      <w:proofErr w:type="gramEnd"/>
    </w:p>
    <w:p w:rsidR="002B72E4" w:rsidRPr="00765858" w:rsidRDefault="002B72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858">
        <w:rPr>
          <w:rFonts w:ascii="Times New Roman" w:hAnsi="Times New Roman" w:cs="Times New Roman"/>
          <w:sz w:val="28"/>
          <w:szCs w:val="28"/>
        </w:rPr>
        <w:t>от 22.05.2008 N 4-4)</w:t>
      </w: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200"/>
        <w:gridCol w:w="1320"/>
      </w:tblGrid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Виды реализуемых товаров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765858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2B72E4" w:rsidRPr="00765858">
        <w:tc>
          <w:tcPr>
            <w:tcW w:w="1077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:rsidR="002B72E4" w:rsidRPr="00765858" w:rsidRDefault="002B72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320" w:type="dxa"/>
          </w:tcPr>
          <w:p w:rsidR="002B72E4" w:rsidRPr="00765858" w:rsidRDefault="002B7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858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</w:tbl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E4" w:rsidRPr="00765858" w:rsidRDefault="002B72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95BDD" w:rsidRPr="00765858" w:rsidRDefault="00E95BDD">
      <w:pPr>
        <w:rPr>
          <w:rFonts w:ascii="Times New Roman" w:hAnsi="Times New Roman" w:cs="Times New Roman"/>
          <w:sz w:val="28"/>
          <w:szCs w:val="28"/>
        </w:rPr>
      </w:pPr>
    </w:p>
    <w:sectPr w:rsidR="00E95BDD" w:rsidRPr="00765858" w:rsidSect="008D18DC">
      <w:pgSz w:w="16838" w:h="11905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4"/>
    <w:rsid w:val="002B72E4"/>
    <w:rsid w:val="00765858"/>
    <w:rsid w:val="008D18DC"/>
    <w:rsid w:val="00E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3C1A87A79B38C1CF23340BE4C70D946C9D6664A2F0199FA1E79BAE30446710F8E6A783F8791C03B1C53Bw0A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Гладышева Галина Павловна</cp:lastModifiedBy>
  <cp:revision>5</cp:revision>
  <dcterms:created xsi:type="dcterms:W3CDTF">2016-10-04T07:00:00Z</dcterms:created>
  <dcterms:modified xsi:type="dcterms:W3CDTF">2016-10-07T02:11:00Z</dcterms:modified>
</cp:coreProperties>
</file>